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7587B" w14:textId="0431053D" w:rsidR="00337E58" w:rsidRPr="00F458B4" w:rsidRDefault="0031048C" w:rsidP="00F458B4">
      <w:pPr>
        <w:shd w:val="clear" w:color="auto" w:fill="FFFFFF" w:themeFill="background1"/>
        <w:spacing w:after="0" w:line="269" w:lineRule="auto"/>
        <w:contextualSpacing/>
        <w:rPr>
          <w:rFonts w:cs="Calibri"/>
          <w:sz w:val="20"/>
          <w:szCs w:val="20"/>
        </w:rPr>
      </w:pPr>
      <w:r w:rsidRPr="00F458B4">
        <w:rPr>
          <w:rFonts w:cs="Calibri"/>
          <w:b/>
          <w:bCs/>
          <w:noProof/>
          <w:sz w:val="20"/>
          <w:szCs w:val="20"/>
        </w:rPr>
        <w:drawing>
          <wp:anchor distT="0" distB="0" distL="114300" distR="114300" simplePos="0" relativeHeight="251659264" behindDoc="1" locked="0" layoutInCell="1" allowOverlap="1" wp14:anchorId="6933794B" wp14:editId="2269EA5F">
            <wp:simplePos x="0" y="0"/>
            <wp:positionH relativeFrom="column">
              <wp:posOffset>4557395</wp:posOffset>
            </wp:positionH>
            <wp:positionV relativeFrom="paragraph">
              <wp:posOffset>260350</wp:posOffset>
            </wp:positionV>
            <wp:extent cx="884555" cy="364490"/>
            <wp:effectExtent l="0" t="0" r="0" b="0"/>
            <wp:wrapTight wrapText="bothSides">
              <wp:wrapPolygon edited="0">
                <wp:start x="0" y="0"/>
                <wp:lineTo x="0" y="20321"/>
                <wp:lineTo x="20933" y="20321"/>
                <wp:lineTo x="20933" y="0"/>
                <wp:lineTo x="0" y="0"/>
              </wp:wrapPolygon>
            </wp:wrapTight>
            <wp:docPr id="1206632047" name="Obrázek 1" descr="Obsah obrázku Písmo, Grafika, grafický design,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32047" name="Obrázek 1" descr="Obsah obrázku Písmo, Grafika, grafický design, logo&#10;&#10;Obsah generovaný pomocí AI může být nesprávný."/>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4555" cy="364490"/>
                    </a:xfrm>
                    <a:prstGeom prst="rect">
                      <a:avLst/>
                    </a:prstGeom>
                  </pic:spPr>
                </pic:pic>
              </a:graphicData>
            </a:graphic>
            <wp14:sizeRelH relativeFrom="margin">
              <wp14:pctWidth>0</wp14:pctWidth>
            </wp14:sizeRelH>
            <wp14:sizeRelV relativeFrom="margin">
              <wp14:pctHeight>0</wp14:pctHeight>
            </wp14:sizeRelV>
          </wp:anchor>
        </w:drawing>
      </w:r>
      <w:r w:rsidRPr="00F458B4">
        <w:rPr>
          <w:rFonts w:eastAsia="Times New Roman" w:cs="Calibri"/>
          <w:b/>
          <w:bCs/>
          <w:caps/>
          <w:noProof/>
          <w:color w:val="C00000"/>
          <w:sz w:val="20"/>
          <w:szCs w:val="20"/>
        </w:rPr>
        <w:drawing>
          <wp:anchor distT="0" distB="0" distL="114300" distR="114300" simplePos="0" relativeHeight="251658240" behindDoc="1" locked="0" layoutInCell="1" allowOverlap="1" wp14:anchorId="5EA64D5D" wp14:editId="67A2A6D6">
            <wp:simplePos x="0" y="0"/>
            <wp:positionH relativeFrom="margin">
              <wp:posOffset>2720340</wp:posOffset>
            </wp:positionH>
            <wp:positionV relativeFrom="paragraph">
              <wp:posOffset>3810</wp:posOffset>
            </wp:positionV>
            <wp:extent cx="895350" cy="546100"/>
            <wp:effectExtent l="0" t="0" r="0" b="6350"/>
            <wp:wrapTight wrapText="bothSides">
              <wp:wrapPolygon edited="0">
                <wp:start x="0" y="0"/>
                <wp:lineTo x="0" y="21098"/>
                <wp:lineTo x="21140" y="21098"/>
                <wp:lineTo x="21140" y="0"/>
                <wp:lineTo x="0" y="0"/>
              </wp:wrapPolygon>
            </wp:wrapTight>
            <wp:docPr id="1910249546" name="Obrázek 1" descr="Obsah obrázku Písmo, Grafika, log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49546" name="Obrázek 1" descr="Obsah obrázku Písmo, Grafika, logo, symbol&#10;&#10;Obsah generovaný pomocí AI může být nesprávný."/>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5350" cy="546100"/>
                    </a:xfrm>
                    <a:prstGeom prst="rect">
                      <a:avLst/>
                    </a:prstGeom>
                  </pic:spPr>
                </pic:pic>
              </a:graphicData>
            </a:graphic>
            <wp14:sizeRelH relativeFrom="margin">
              <wp14:pctWidth>0</wp14:pctWidth>
            </wp14:sizeRelH>
            <wp14:sizeRelV relativeFrom="margin">
              <wp14:pctHeight>0</wp14:pctHeight>
            </wp14:sizeRelV>
          </wp:anchor>
        </w:drawing>
      </w:r>
    </w:p>
    <w:p w14:paraId="32816BC9" w14:textId="384313B8" w:rsidR="00337E58" w:rsidRPr="00F458B4" w:rsidRDefault="0031048C" w:rsidP="00F458B4">
      <w:pPr>
        <w:shd w:val="clear" w:color="auto" w:fill="FFFFFF" w:themeFill="background1"/>
        <w:spacing w:after="0" w:line="269" w:lineRule="auto"/>
        <w:ind w:left="6372" w:firstLine="708"/>
        <w:contextualSpacing/>
        <w:rPr>
          <w:rFonts w:cs="Calibri"/>
          <w:b/>
          <w:bCs/>
          <w:sz w:val="20"/>
          <w:szCs w:val="20"/>
        </w:rPr>
      </w:pPr>
      <w:r w:rsidRPr="00F458B4">
        <w:rPr>
          <w:rFonts w:cs="Calibri"/>
          <w:noProof/>
          <w:sz w:val="20"/>
          <w:szCs w:val="20"/>
        </w:rPr>
        <w:drawing>
          <wp:anchor distT="0" distB="0" distL="0" distR="114300" simplePos="0" relativeHeight="2" behindDoc="0" locked="0" layoutInCell="0" allowOverlap="1" wp14:anchorId="44DF7EEE" wp14:editId="11040A0C">
            <wp:simplePos x="0" y="0"/>
            <wp:positionH relativeFrom="margin">
              <wp:posOffset>255905</wp:posOffset>
            </wp:positionH>
            <wp:positionV relativeFrom="paragraph">
              <wp:posOffset>33020</wp:posOffset>
            </wp:positionV>
            <wp:extent cx="1664970" cy="317500"/>
            <wp:effectExtent l="0" t="0" r="0" b="6350"/>
            <wp:wrapTight wrapText="bothSides">
              <wp:wrapPolygon edited="0">
                <wp:start x="13346" y="0"/>
                <wp:lineTo x="0" y="10368"/>
                <wp:lineTo x="0" y="20736"/>
                <wp:lineTo x="21254" y="20736"/>
                <wp:lineTo x="21254" y="11664"/>
                <wp:lineTo x="15323" y="0"/>
                <wp:lineTo x="13346" y="0"/>
              </wp:wrapPolygon>
            </wp:wrapTight>
            <wp:docPr id="1" name="Obrázek 4"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descr="Obsah obrázku logo&#10;&#10;Popis byl vytvořen automaticky"/>
                    <pic:cNvPicPr>
                      <a:picLocks noChangeAspect="1" noChangeArrowheads="1"/>
                    </pic:cNvPicPr>
                  </pic:nvPicPr>
                  <pic:blipFill>
                    <a:blip r:embed="rId12"/>
                    <a:stretch>
                      <a:fillRect/>
                    </a:stretch>
                  </pic:blipFill>
                  <pic:spPr bwMode="auto">
                    <a:xfrm>
                      <a:off x="0" y="0"/>
                      <a:ext cx="1664970" cy="317500"/>
                    </a:xfrm>
                    <a:prstGeom prst="rect">
                      <a:avLst/>
                    </a:prstGeom>
                  </pic:spPr>
                </pic:pic>
              </a:graphicData>
            </a:graphic>
            <wp14:sizeRelH relativeFrom="margin">
              <wp14:pctWidth>0</wp14:pctWidth>
            </wp14:sizeRelH>
            <wp14:sizeRelV relativeFrom="margin">
              <wp14:pctHeight>0</wp14:pctHeight>
            </wp14:sizeRelV>
          </wp:anchor>
        </w:drawing>
      </w:r>
    </w:p>
    <w:p w14:paraId="605605B3" w14:textId="40B126D3" w:rsidR="00337E58" w:rsidRPr="0031048C" w:rsidRDefault="00EF4824" w:rsidP="0031048C">
      <w:pPr>
        <w:shd w:val="clear" w:color="auto" w:fill="FFFFFF" w:themeFill="background1"/>
        <w:spacing w:after="0" w:line="269" w:lineRule="auto"/>
        <w:contextualSpacing/>
        <w:rPr>
          <w:rFonts w:cs="Calibri"/>
          <w:b/>
          <w:bCs/>
          <w:sz w:val="20"/>
          <w:szCs w:val="20"/>
        </w:rPr>
      </w:pPr>
      <w:r w:rsidRPr="00F458B4">
        <w:rPr>
          <w:rFonts w:cs="Calibri"/>
          <w:b/>
          <w:bCs/>
          <w:sz w:val="20"/>
          <w:szCs w:val="20"/>
        </w:rPr>
        <w:t>TISKOVÁ ZPRÁVA</w:t>
      </w:r>
    </w:p>
    <w:p w14:paraId="5F259099" w14:textId="5EF303CD" w:rsidR="00337E58" w:rsidRPr="00F458B4" w:rsidRDefault="00337E58" w:rsidP="00F458B4">
      <w:pPr>
        <w:shd w:val="clear" w:color="auto" w:fill="FFFFFF" w:themeFill="background1"/>
        <w:spacing w:after="0" w:line="269" w:lineRule="auto"/>
        <w:contextualSpacing/>
        <w:rPr>
          <w:rFonts w:eastAsia="Times New Roman" w:cs="Calibri"/>
          <w:b/>
          <w:bCs/>
          <w:color w:val="C00000"/>
          <w:sz w:val="20"/>
          <w:szCs w:val="20"/>
        </w:rPr>
      </w:pPr>
    </w:p>
    <w:p w14:paraId="32DECD99" w14:textId="2907F43C" w:rsidR="0031048C" w:rsidRDefault="00EF4824" w:rsidP="00F458B4">
      <w:pPr>
        <w:shd w:val="clear" w:color="auto" w:fill="FFFFFF" w:themeFill="background1"/>
        <w:spacing w:after="0" w:line="269" w:lineRule="auto"/>
        <w:contextualSpacing/>
        <w:jc w:val="center"/>
        <w:rPr>
          <w:rFonts w:eastAsia="Times New Roman" w:cs="Calibri"/>
          <w:b/>
          <w:bCs/>
          <w:caps/>
          <w:color w:val="C00000"/>
          <w:sz w:val="28"/>
          <w:szCs w:val="28"/>
        </w:rPr>
      </w:pPr>
      <w:r w:rsidRPr="00F458B4">
        <w:rPr>
          <w:rFonts w:eastAsia="Times New Roman" w:cs="Calibri"/>
          <w:b/>
          <w:bCs/>
          <w:caps/>
          <w:color w:val="C00000"/>
          <w:sz w:val="28"/>
          <w:szCs w:val="28"/>
        </w:rPr>
        <w:t>Elibro</w:t>
      </w:r>
      <w:r w:rsidR="0031048C">
        <w:rPr>
          <w:rFonts w:eastAsia="Times New Roman" w:cs="Calibri"/>
          <w:b/>
          <w:bCs/>
          <w:caps/>
          <w:color w:val="C00000"/>
          <w:sz w:val="28"/>
          <w:szCs w:val="28"/>
        </w:rPr>
        <w:t>, PROVOZUJÍCÍ ON-LINE ANTIKvariát restorio,</w:t>
      </w:r>
    </w:p>
    <w:p w14:paraId="0B280B26" w14:textId="4D874A81" w:rsidR="0031048C" w:rsidRDefault="00EF4824" w:rsidP="00F458B4">
      <w:pPr>
        <w:shd w:val="clear" w:color="auto" w:fill="FFFFFF" w:themeFill="background1"/>
        <w:spacing w:after="0" w:line="269" w:lineRule="auto"/>
        <w:contextualSpacing/>
        <w:jc w:val="center"/>
        <w:rPr>
          <w:rFonts w:eastAsia="Times New Roman" w:cs="Calibri"/>
          <w:b/>
          <w:bCs/>
          <w:caps/>
          <w:color w:val="C00000"/>
          <w:sz w:val="28"/>
          <w:szCs w:val="28"/>
        </w:rPr>
      </w:pPr>
      <w:r w:rsidRPr="00F458B4">
        <w:rPr>
          <w:rFonts w:eastAsia="Times New Roman" w:cs="Calibri"/>
          <w:b/>
          <w:bCs/>
          <w:caps/>
          <w:color w:val="C00000"/>
          <w:sz w:val="28"/>
          <w:szCs w:val="28"/>
        </w:rPr>
        <w:t>k</w:t>
      </w:r>
      <w:r w:rsidR="0031048C">
        <w:rPr>
          <w:rFonts w:eastAsia="Times New Roman" w:cs="Calibri"/>
          <w:b/>
          <w:bCs/>
          <w:caps/>
          <w:color w:val="C00000"/>
          <w:sz w:val="28"/>
          <w:szCs w:val="28"/>
        </w:rPr>
        <w:t>oupil</w:t>
      </w:r>
      <w:r w:rsidR="007B6700">
        <w:rPr>
          <w:rFonts w:eastAsia="Times New Roman" w:cs="Calibri"/>
          <w:b/>
          <w:bCs/>
          <w:caps/>
          <w:color w:val="C00000"/>
          <w:sz w:val="28"/>
          <w:szCs w:val="28"/>
        </w:rPr>
        <w:t>O</w:t>
      </w:r>
      <w:r w:rsidRPr="00F458B4">
        <w:rPr>
          <w:rFonts w:eastAsia="Times New Roman" w:cs="Calibri"/>
          <w:b/>
          <w:bCs/>
          <w:caps/>
          <w:color w:val="C00000"/>
          <w:sz w:val="28"/>
          <w:szCs w:val="28"/>
        </w:rPr>
        <w:t xml:space="preserve"> </w:t>
      </w:r>
      <w:r w:rsidR="0031048C" w:rsidRPr="00F458B4">
        <w:rPr>
          <w:rFonts w:eastAsia="Times New Roman" w:cs="Calibri"/>
          <w:b/>
          <w:bCs/>
          <w:caps/>
          <w:color w:val="C00000"/>
          <w:sz w:val="28"/>
          <w:szCs w:val="28"/>
        </w:rPr>
        <w:t>Trhknih.cz</w:t>
      </w:r>
      <w:r w:rsidR="0031048C">
        <w:rPr>
          <w:rFonts w:eastAsia="Times New Roman" w:cs="Calibri"/>
          <w:b/>
          <w:bCs/>
          <w:caps/>
          <w:color w:val="C00000"/>
          <w:sz w:val="28"/>
          <w:szCs w:val="28"/>
        </w:rPr>
        <w:t xml:space="preserve">, </w:t>
      </w:r>
    </w:p>
    <w:p w14:paraId="2796AED9" w14:textId="12DBAD49" w:rsidR="00337E58" w:rsidRPr="00F458B4" w:rsidRDefault="00EF4824" w:rsidP="00F458B4">
      <w:pPr>
        <w:shd w:val="clear" w:color="auto" w:fill="FFFFFF" w:themeFill="background1"/>
        <w:spacing w:after="0" w:line="269" w:lineRule="auto"/>
        <w:contextualSpacing/>
        <w:jc w:val="center"/>
        <w:rPr>
          <w:rFonts w:eastAsia="Times New Roman" w:cs="Calibri"/>
          <w:b/>
          <w:bCs/>
          <w:caps/>
          <w:color w:val="C00000"/>
          <w:sz w:val="28"/>
          <w:szCs w:val="28"/>
        </w:rPr>
      </w:pPr>
      <w:r w:rsidRPr="00F458B4">
        <w:rPr>
          <w:rFonts w:eastAsia="Times New Roman" w:cs="Calibri"/>
          <w:b/>
          <w:bCs/>
          <w:caps/>
          <w:color w:val="C00000"/>
          <w:sz w:val="28"/>
          <w:szCs w:val="28"/>
        </w:rPr>
        <w:t xml:space="preserve">největší </w:t>
      </w:r>
      <w:r w:rsidR="004F036E">
        <w:rPr>
          <w:rFonts w:eastAsia="Times New Roman" w:cs="Calibri"/>
          <w:b/>
          <w:bCs/>
          <w:caps/>
          <w:color w:val="C00000"/>
          <w:sz w:val="28"/>
          <w:szCs w:val="28"/>
        </w:rPr>
        <w:t xml:space="preserve">české internetové knižní </w:t>
      </w:r>
      <w:r w:rsidRPr="00F458B4">
        <w:rPr>
          <w:rFonts w:eastAsia="Times New Roman" w:cs="Calibri"/>
          <w:b/>
          <w:bCs/>
          <w:caps/>
          <w:color w:val="C00000"/>
          <w:sz w:val="28"/>
          <w:szCs w:val="28"/>
        </w:rPr>
        <w:t xml:space="preserve">tržiště </w:t>
      </w:r>
    </w:p>
    <w:p w14:paraId="5ABE73A0" w14:textId="17D621C4" w:rsidR="00337E58" w:rsidRPr="00F458B4" w:rsidRDefault="00337E58" w:rsidP="00F458B4">
      <w:pPr>
        <w:shd w:val="clear" w:color="auto" w:fill="FFFFFF" w:themeFill="background1"/>
        <w:spacing w:after="0" w:line="269" w:lineRule="auto"/>
        <w:contextualSpacing/>
        <w:jc w:val="center"/>
        <w:rPr>
          <w:rFonts w:eastAsia="Times New Roman" w:cs="Calibri"/>
          <w:b/>
          <w:bCs/>
          <w:caps/>
          <w:color w:val="C00000"/>
          <w:sz w:val="20"/>
          <w:szCs w:val="20"/>
        </w:rPr>
      </w:pPr>
    </w:p>
    <w:p w14:paraId="5766B530" w14:textId="0FDCF0DE" w:rsidR="00337E58" w:rsidRPr="00F458B4" w:rsidRDefault="00EF4824" w:rsidP="00F458B4">
      <w:pPr>
        <w:pStyle w:val="Odstavecseseznamem"/>
        <w:numPr>
          <w:ilvl w:val="0"/>
          <w:numId w:val="1"/>
        </w:numPr>
        <w:shd w:val="clear" w:color="auto" w:fill="FFFFFF" w:themeFill="background1"/>
        <w:spacing w:after="0" w:line="269" w:lineRule="auto"/>
        <w:contextualSpacing/>
        <w:rPr>
          <w:rFonts w:eastAsia="Arial Unicode MS"/>
          <w:b/>
          <w:bCs/>
          <w:color w:val="C00000"/>
          <w:sz w:val="20"/>
          <w:szCs w:val="20"/>
        </w:rPr>
      </w:pPr>
      <w:r w:rsidRPr="00F458B4">
        <w:rPr>
          <w:rFonts w:eastAsia="Arial Unicode MS"/>
          <w:b/>
          <w:bCs/>
          <w:color w:val="C00000"/>
          <w:sz w:val="20"/>
          <w:szCs w:val="20"/>
        </w:rPr>
        <w:t>Podíl čtenářů, kteří nakupují v on-line antikvariátech, neustále roste</w:t>
      </w:r>
    </w:p>
    <w:p w14:paraId="1A41DA24" w14:textId="12B193D1" w:rsidR="00337E58" w:rsidRPr="00F458B4" w:rsidRDefault="00EF4824" w:rsidP="00F458B4">
      <w:pPr>
        <w:pStyle w:val="Odstavecseseznamem"/>
        <w:numPr>
          <w:ilvl w:val="0"/>
          <w:numId w:val="1"/>
        </w:numPr>
        <w:shd w:val="clear" w:color="auto" w:fill="FFFFFF" w:themeFill="background1"/>
        <w:spacing w:after="0" w:line="269" w:lineRule="auto"/>
        <w:contextualSpacing/>
        <w:rPr>
          <w:rFonts w:eastAsia="Arial Unicode MS"/>
          <w:color w:val="C00000"/>
          <w:sz w:val="20"/>
          <w:szCs w:val="20"/>
        </w:rPr>
      </w:pPr>
      <w:r w:rsidRPr="00F458B4">
        <w:rPr>
          <w:rFonts w:eastAsia="Arial Unicode MS"/>
          <w:b/>
          <w:bCs/>
          <w:color w:val="C00000"/>
          <w:sz w:val="20"/>
          <w:szCs w:val="20"/>
        </w:rPr>
        <w:t xml:space="preserve">Albatros Media navýšila podíl ve firmě Elibro provozující antikvariát </w:t>
      </w:r>
      <w:hyperlink r:id="rId13">
        <w:r w:rsidRPr="00F458B4">
          <w:rPr>
            <w:b/>
            <w:bCs/>
            <w:color w:val="C00000"/>
            <w:sz w:val="20"/>
            <w:szCs w:val="20"/>
          </w:rPr>
          <w:t>www.restorio.cz</w:t>
        </w:r>
      </w:hyperlink>
      <w:hyperlink>
        <w:r w:rsidRPr="00F458B4">
          <w:rPr>
            <w:b/>
            <w:bCs/>
            <w:color w:val="C00000"/>
            <w:sz w:val="20"/>
            <w:szCs w:val="20"/>
          </w:rPr>
          <w:t xml:space="preserve"> </w:t>
        </w:r>
      </w:hyperlink>
      <w:r w:rsidRPr="00F458B4">
        <w:rPr>
          <w:b/>
          <w:bCs/>
          <w:color w:val="C00000"/>
          <w:sz w:val="20"/>
          <w:szCs w:val="20"/>
        </w:rPr>
        <w:t xml:space="preserve">a </w:t>
      </w:r>
      <w:hyperlink r:id="rId14" w:history="1">
        <w:r w:rsidRPr="00F458B4">
          <w:rPr>
            <w:rStyle w:val="Hypertextovodkaz"/>
            <w:b/>
            <w:bCs/>
            <w:color w:val="C00000"/>
            <w:sz w:val="20"/>
            <w:szCs w:val="20"/>
            <w:u w:val="none"/>
          </w:rPr>
          <w:t>www.restorio.sk</w:t>
        </w:r>
      </w:hyperlink>
    </w:p>
    <w:p w14:paraId="6B5A598A" w14:textId="2A79727D" w:rsidR="00337E58" w:rsidRPr="00F458B4" w:rsidRDefault="00EF4824" w:rsidP="00F458B4">
      <w:pPr>
        <w:pStyle w:val="Odstavecseseznamem"/>
        <w:numPr>
          <w:ilvl w:val="0"/>
          <w:numId w:val="1"/>
        </w:numPr>
        <w:shd w:val="clear" w:color="auto" w:fill="FFFFFF" w:themeFill="background1"/>
        <w:spacing w:after="0" w:line="269" w:lineRule="auto"/>
        <w:contextualSpacing/>
        <w:rPr>
          <w:rFonts w:eastAsia="Arial Unicode MS"/>
          <w:b/>
          <w:bCs/>
          <w:color w:val="C00000"/>
          <w:sz w:val="20"/>
          <w:szCs w:val="20"/>
        </w:rPr>
      </w:pPr>
      <w:r w:rsidRPr="00F458B4">
        <w:rPr>
          <w:rFonts w:eastAsia="Arial Unicode MS"/>
          <w:b/>
          <w:bCs/>
          <w:color w:val="C00000"/>
          <w:sz w:val="20"/>
          <w:szCs w:val="20"/>
        </w:rPr>
        <w:t xml:space="preserve">Elibro koupilo tržiště </w:t>
      </w:r>
      <w:hyperlink r:id="rId15">
        <w:r w:rsidRPr="00F458B4">
          <w:rPr>
            <w:rFonts w:eastAsia="Arial Unicode MS"/>
            <w:b/>
            <w:bCs/>
            <w:color w:val="C00000"/>
            <w:sz w:val="20"/>
            <w:szCs w:val="20"/>
          </w:rPr>
          <w:t>www.trhknih.cz</w:t>
        </w:r>
      </w:hyperlink>
      <w:r w:rsidRPr="00F458B4">
        <w:rPr>
          <w:rFonts w:eastAsia="Arial Unicode MS"/>
          <w:b/>
          <w:bCs/>
          <w:color w:val="C00000"/>
          <w:sz w:val="20"/>
          <w:szCs w:val="20"/>
        </w:rPr>
        <w:t xml:space="preserve"> a stalo se jeho stoprocentním vlastníkem</w:t>
      </w:r>
    </w:p>
    <w:p w14:paraId="0429E166" w14:textId="593B6A36" w:rsidR="00337E58" w:rsidRPr="00F458B4" w:rsidRDefault="00EF4824" w:rsidP="00F458B4">
      <w:pPr>
        <w:shd w:val="clear" w:color="auto" w:fill="FFFFFF" w:themeFill="background1"/>
        <w:spacing w:before="280" w:after="280" w:line="269" w:lineRule="auto"/>
        <w:contextualSpacing/>
        <w:rPr>
          <w:rFonts w:cs="Calibri"/>
          <w:b/>
          <w:bCs/>
          <w:color w:val="222222"/>
          <w:sz w:val="20"/>
          <w:szCs w:val="20"/>
        </w:rPr>
      </w:pPr>
      <w:r w:rsidRPr="00F458B4">
        <w:rPr>
          <w:rFonts w:cs="Calibri"/>
          <w:color w:val="222222"/>
          <w:sz w:val="20"/>
          <w:szCs w:val="20"/>
        </w:rPr>
        <w:t xml:space="preserve">Praha, 4. srpna 2025 – </w:t>
      </w:r>
      <w:r w:rsidRPr="00F458B4">
        <w:rPr>
          <w:rFonts w:cs="Calibri"/>
          <w:b/>
          <w:bCs/>
          <w:color w:val="222222"/>
          <w:sz w:val="20"/>
          <w:szCs w:val="20"/>
        </w:rPr>
        <w:t xml:space="preserve">Cirkulární ekonomika, vracení knih do oběhu a odpovědný přístup je velké téma současnosti. Albatros Media vstoupila na trh on-line antikvariátů před dvěma lety, kdy získala 30% podíl ve společnosti Elibro, nyní provozující portál </w:t>
      </w:r>
      <w:hyperlink r:id="rId16">
        <w:r w:rsidRPr="00F458B4">
          <w:rPr>
            <w:rStyle w:val="Hypertextovodkaz"/>
            <w:rFonts w:cs="Calibri"/>
            <w:b/>
            <w:bCs/>
            <w:color w:val="auto"/>
            <w:sz w:val="20"/>
            <w:szCs w:val="20"/>
            <w:u w:val="none"/>
          </w:rPr>
          <w:t>www.restorio.cz</w:t>
        </w:r>
      </w:hyperlink>
      <w:r w:rsidR="00F458B4" w:rsidRPr="00F458B4">
        <w:rPr>
          <w:rFonts w:cs="Calibri"/>
          <w:color w:val="auto"/>
          <w:sz w:val="20"/>
          <w:szCs w:val="20"/>
        </w:rPr>
        <w:t xml:space="preserve"> </w:t>
      </w:r>
      <w:r w:rsidR="00F458B4" w:rsidRPr="00F458B4">
        <w:rPr>
          <w:rFonts w:cs="Calibri"/>
          <w:sz w:val="20"/>
          <w:szCs w:val="20"/>
        </w:rPr>
        <w:t xml:space="preserve">a </w:t>
      </w:r>
      <w:hyperlink r:id="rId17" w:history="1">
        <w:r w:rsidR="00F458B4" w:rsidRPr="00F458B4">
          <w:rPr>
            <w:rStyle w:val="Hypertextovodkaz"/>
            <w:rFonts w:cs="Calibri"/>
            <w:b/>
            <w:bCs/>
            <w:color w:val="auto"/>
            <w:sz w:val="20"/>
            <w:szCs w:val="20"/>
            <w:u w:val="none"/>
          </w:rPr>
          <w:t>www.restorio.sk</w:t>
        </w:r>
      </w:hyperlink>
      <w:r w:rsidRPr="00F458B4">
        <w:rPr>
          <w:rFonts w:cs="Calibri"/>
          <w:b/>
          <w:bCs/>
          <w:color w:val="auto"/>
          <w:sz w:val="20"/>
          <w:szCs w:val="20"/>
        </w:rPr>
        <w:t xml:space="preserve">. </w:t>
      </w:r>
      <w:r w:rsidRPr="00F458B4">
        <w:rPr>
          <w:rFonts w:cs="Calibri"/>
          <w:b/>
          <w:bCs/>
          <w:color w:val="222222"/>
          <w:sz w:val="20"/>
          <w:szCs w:val="20"/>
        </w:rPr>
        <w:t>Prodej použitých knih neustále roste a partnerství Albatros Media a Elibro se ukázalo jako krok správným směrem.</w:t>
      </w:r>
    </w:p>
    <w:p w14:paraId="55B8A6A6" w14:textId="77777777" w:rsidR="00337E58" w:rsidRPr="00F458B4" w:rsidRDefault="00337E58" w:rsidP="00F458B4">
      <w:pPr>
        <w:shd w:val="clear" w:color="auto" w:fill="FFFFFF" w:themeFill="background1"/>
        <w:spacing w:beforeAutospacing="1" w:afterAutospacing="1" w:line="269" w:lineRule="auto"/>
        <w:contextualSpacing/>
        <w:rPr>
          <w:rFonts w:cs="Calibri"/>
          <w:sz w:val="20"/>
          <w:szCs w:val="20"/>
        </w:rPr>
      </w:pPr>
    </w:p>
    <w:p w14:paraId="27DE08AC" w14:textId="5399079C" w:rsidR="00337E58" w:rsidRPr="00F458B4" w:rsidRDefault="00EF4824" w:rsidP="00F458B4">
      <w:pPr>
        <w:shd w:val="clear" w:color="auto" w:fill="FFFFFF" w:themeFill="background1"/>
        <w:spacing w:beforeAutospacing="1" w:afterAutospacing="1" w:line="269" w:lineRule="auto"/>
        <w:contextualSpacing/>
        <w:rPr>
          <w:rFonts w:cs="Calibri"/>
          <w:color w:val="222222"/>
          <w:sz w:val="20"/>
          <w:szCs w:val="20"/>
        </w:rPr>
      </w:pPr>
      <w:r w:rsidRPr="00F458B4">
        <w:rPr>
          <w:rFonts w:cs="Calibri"/>
          <w:sz w:val="20"/>
          <w:szCs w:val="20"/>
        </w:rPr>
        <w:t>Zájem o vracení použitých knih do oběhu podle Václava Kadlece, generálního ředitele Albatros Media, neustále stoupá.</w:t>
      </w:r>
      <w:r w:rsidRPr="00F458B4">
        <w:rPr>
          <w:rFonts w:cs="Calibri"/>
          <w:color w:val="222222"/>
          <w:sz w:val="20"/>
          <w:szCs w:val="20"/>
        </w:rPr>
        <w:t xml:space="preserve"> </w:t>
      </w:r>
      <w:r w:rsidRPr="00F458B4">
        <w:rPr>
          <w:rFonts w:cs="Calibri"/>
          <w:sz w:val="20"/>
          <w:szCs w:val="20"/>
        </w:rPr>
        <w:t xml:space="preserve">Z toho důvodu společnost navýšila svůj podíl ve společnosti Elibro o 19 % a stala se tak majitelem 49% podílu. Elibro, jejímž většinovým majitelem zůstává zakladatel Roman Frajt, zároveň koupilo 100% podíl společnosti Trh knih, provozovatele stejnojmenného portálu </w:t>
      </w:r>
      <w:r w:rsidR="00A22268">
        <w:rPr>
          <w:rFonts w:cs="Calibri"/>
          <w:sz w:val="20"/>
          <w:szCs w:val="20"/>
        </w:rPr>
        <w:t>zprostředkujícího</w:t>
      </w:r>
      <w:r w:rsidRPr="00F458B4">
        <w:rPr>
          <w:rFonts w:cs="Calibri"/>
          <w:sz w:val="20"/>
          <w:szCs w:val="20"/>
        </w:rPr>
        <w:t xml:space="preserve"> přímý nákup a prodej použitých knih.</w:t>
      </w:r>
    </w:p>
    <w:p w14:paraId="0BFF6436" w14:textId="77777777" w:rsidR="00337E58" w:rsidRPr="00F458B4" w:rsidRDefault="00337E58" w:rsidP="00F458B4">
      <w:pPr>
        <w:shd w:val="clear" w:color="auto" w:fill="FFFFFF" w:themeFill="background1"/>
        <w:spacing w:beforeAutospacing="1" w:afterAutospacing="1" w:line="269" w:lineRule="auto"/>
        <w:contextualSpacing/>
        <w:rPr>
          <w:rFonts w:cs="Calibri"/>
          <w:i/>
          <w:iCs/>
          <w:sz w:val="20"/>
          <w:szCs w:val="20"/>
        </w:rPr>
      </w:pPr>
    </w:p>
    <w:p w14:paraId="5FB42828" w14:textId="50319F24" w:rsidR="00337E58" w:rsidRPr="00F458B4" w:rsidRDefault="00EF4824" w:rsidP="00F458B4">
      <w:pPr>
        <w:shd w:val="clear" w:color="auto" w:fill="FFFFFF" w:themeFill="background1"/>
        <w:spacing w:beforeAutospacing="1" w:afterAutospacing="1" w:line="269" w:lineRule="auto"/>
        <w:contextualSpacing/>
        <w:rPr>
          <w:rFonts w:cs="Calibri"/>
          <w:i/>
          <w:iCs/>
          <w:color w:val="222222"/>
          <w:sz w:val="20"/>
          <w:szCs w:val="20"/>
        </w:rPr>
      </w:pPr>
      <w:r w:rsidRPr="00F458B4">
        <w:rPr>
          <w:rFonts w:cs="Calibri"/>
          <w:i/>
          <w:iCs/>
          <w:sz w:val="20"/>
          <w:szCs w:val="20"/>
        </w:rPr>
        <w:t>„Čtenáři, kteří si kupují nové knihy, nad nákupem méně váhají, když vědí, že knihu po přečtení mohou poslat dál a navíc tím získat zpět část její ceny,“</w:t>
      </w:r>
      <w:r w:rsidRPr="00F458B4">
        <w:rPr>
          <w:rFonts w:cs="Calibri"/>
          <w:sz w:val="20"/>
          <w:szCs w:val="20"/>
        </w:rPr>
        <w:t xml:space="preserve"> </w:t>
      </w:r>
      <w:r w:rsidRPr="00F458B4">
        <w:rPr>
          <w:rFonts w:cs="Calibri"/>
          <w:color w:val="222222"/>
          <w:sz w:val="20"/>
          <w:szCs w:val="20"/>
        </w:rPr>
        <w:t xml:space="preserve">říká </w:t>
      </w:r>
      <w:r w:rsidRPr="0031048C">
        <w:rPr>
          <w:rFonts w:cs="Calibri"/>
          <w:b/>
          <w:bCs/>
          <w:color w:val="222222"/>
          <w:sz w:val="20"/>
          <w:szCs w:val="20"/>
        </w:rPr>
        <w:t>Václav Kadlec</w:t>
      </w:r>
      <w:r w:rsidRPr="00F458B4">
        <w:rPr>
          <w:rFonts w:cs="Calibri"/>
          <w:color w:val="222222"/>
          <w:sz w:val="20"/>
          <w:szCs w:val="20"/>
        </w:rPr>
        <w:t xml:space="preserve"> a pokračuje:</w:t>
      </w:r>
      <w:r w:rsidRPr="00F458B4">
        <w:rPr>
          <w:rFonts w:cs="Calibri"/>
          <w:i/>
          <w:iCs/>
          <w:color w:val="222222"/>
          <w:sz w:val="20"/>
          <w:szCs w:val="20"/>
        </w:rPr>
        <w:t xml:space="preserve"> „Skupina čtenářů, kteří dávají z řady důvodů přednost použitým knihám, také neustále </w:t>
      </w:r>
      <w:r w:rsidR="004F036E">
        <w:rPr>
          <w:rFonts w:cs="Calibri"/>
          <w:i/>
          <w:iCs/>
          <w:color w:val="222222"/>
          <w:sz w:val="20"/>
          <w:szCs w:val="20"/>
        </w:rPr>
        <w:t>vzrůstá</w:t>
      </w:r>
      <w:r w:rsidRPr="00F458B4">
        <w:rPr>
          <w:rFonts w:cs="Calibri"/>
          <w:i/>
          <w:iCs/>
          <w:color w:val="222222"/>
          <w:sz w:val="20"/>
          <w:szCs w:val="20"/>
        </w:rPr>
        <w:t>. Tento trend, vezoucí se na rostoucím zájmu o obecnou udržitelnost, může přispívat k rozvoji čtenářství a k celkově rostoucímu zájmu o knihy.“</w:t>
      </w:r>
    </w:p>
    <w:p w14:paraId="1D757DBF" w14:textId="77777777" w:rsidR="00337E58" w:rsidRPr="00F458B4" w:rsidRDefault="00337E58" w:rsidP="00F458B4">
      <w:pPr>
        <w:shd w:val="clear" w:color="auto" w:fill="FFFFFF" w:themeFill="background1"/>
        <w:spacing w:beforeAutospacing="1" w:afterAutospacing="1" w:line="269" w:lineRule="auto"/>
        <w:contextualSpacing/>
        <w:rPr>
          <w:rFonts w:cs="Calibri"/>
          <w:i/>
          <w:iCs/>
          <w:sz w:val="20"/>
          <w:szCs w:val="20"/>
        </w:rPr>
      </w:pPr>
    </w:p>
    <w:p w14:paraId="3F65BB7D" w14:textId="3F1231C6" w:rsidR="00337E58" w:rsidRPr="00F458B4" w:rsidRDefault="00EF4824" w:rsidP="00F458B4">
      <w:pPr>
        <w:shd w:val="clear" w:color="auto" w:fill="FFFFFF" w:themeFill="background1"/>
        <w:spacing w:beforeAutospacing="1" w:afterAutospacing="1" w:line="269" w:lineRule="auto"/>
        <w:contextualSpacing/>
        <w:rPr>
          <w:rFonts w:cs="Calibri"/>
          <w:sz w:val="20"/>
          <w:szCs w:val="20"/>
        </w:rPr>
      </w:pPr>
      <w:hyperlink r:id="rId18">
        <w:r w:rsidRPr="00F458B4">
          <w:rPr>
            <w:rStyle w:val="Hypertextovodkaz"/>
            <w:rFonts w:cs="Calibri"/>
            <w:sz w:val="20"/>
            <w:szCs w:val="20"/>
          </w:rPr>
          <w:t>www.restorio.cz</w:t>
        </w:r>
      </w:hyperlink>
      <w:r w:rsidRPr="00F458B4">
        <w:rPr>
          <w:rFonts w:cs="Calibri"/>
          <w:sz w:val="20"/>
          <w:szCs w:val="20"/>
        </w:rPr>
        <w:t xml:space="preserve"> nabízí výkup knih za garantovanou cenu a okamžitou výplatu peněžních prostředků. Zákazník tedy knihu na Restorio prodá</w:t>
      </w:r>
      <w:r w:rsidR="00A22268">
        <w:rPr>
          <w:rFonts w:cs="Calibri"/>
          <w:sz w:val="20"/>
          <w:szCs w:val="20"/>
        </w:rPr>
        <w:t xml:space="preserve"> a</w:t>
      </w:r>
      <w:r w:rsidRPr="00F458B4">
        <w:rPr>
          <w:rFonts w:cs="Calibri"/>
          <w:sz w:val="20"/>
          <w:szCs w:val="20"/>
        </w:rPr>
        <w:t xml:space="preserve"> ihned obdrží prodejní cenu. Nečeká, až Restorio najde pro knihu nového čtenáře. To je rozdíl a velká výhoda oproti konkurenčním antikvariátům. </w:t>
      </w:r>
      <w:hyperlink r:id="rId19">
        <w:r w:rsidRPr="00F458B4">
          <w:rPr>
            <w:rStyle w:val="Hypertextovodkaz"/>
            <w:rFonts w:cs="Calibri"/>
            <w:sz w:val="20"/>
            <w:szCs w:val="20"/>
          </w:rPr>
          <w:t>www.trhknih.cz</w:t>
        </w:r>
      </w:hyperlink>
      <w:r w:rsidRPr="00F458B4">
        <w:rPr>
          <w:rFonts w:cs="Calibri"/>
          <w:sz w:val="20"/>
          <w:szCs w:val="20"/>
        </w:rPr>
        <w:t xml:space="preserve"> je největším českým internetovým knižním tržištěm, na kterém čtenáři umisťují nabídky knih k nákupu i k prodeji. Když o nabídnutou knihu projeví zájem další čtenář, dojde mezi nimi k přímé transakci, kterou Trh knih zprostředkuje. Oba modely se </w:t>
      </w:r>
      <w:r w:rsidR="004F036E">
        <w:rPr>
          <w:rFonts w:cs="Calibri"/>
          <w:sz w:val="20"/>
          <w:szCs w:val="20"/>
        </w:rPr>
        <w:t xml:space="preserve">tak </w:t>
      </w:r>
      <w:r w:rsidRPr="00F458B4">
        <w:rPr>
          <w:rFonts w:cs="Calibri"/>
          <w:sz w:val="20"/>
          <w:szCs w:val="20"/>
        </w:rPr>
        <w:t>skvěle doplňují</w:t>
      </w:r>
      <w:r w:rsidR="00A22268">
        <w:rPr>
          <w:rFonts w:cs="Calibri"/>
          <w:sz w:val="20"/>
          <w:szCs w:val="20"/>
        </w:rPr>
        <w:t xml:space="preserve">. </w:t>
      </w:r>
      <w:r w:rsidRPr="00F458B4">
        <w:rPr>
          <w:rFonts w:cs="Calibri"/>
          <w:sz w:val="20"/>
          <w:szCs w:val="20"/>
        </w:rPr>
        <w:t xml:space="preserve">Trh knih i Restorio budou </w:t>
      </w:r>
      <w:r w:rsidR="00A22268">
        <w:rPr>
          <w:rFonts w:cs="Calibri"/>
          <w:sz w:val="20"/>
          <w:szCs w:val="20"/>
        </w:rPr>
        <w:t xml:space="preserve">tedy </w:t>
      </w:r>
      <w:r w:rsidRPr="00F458B4">
        <w:rPr>
          <w:rFonts w:cs="Calibri"/>
          <w:sz w:val="20"/>
          <w:szCs w:val="20"/>
        </w:rPr>
        <w:t>nadále fungovat samostatně a poskytovat služby stávajícím způsobem.</w:t>
      </w:r>
      <w:r w:rsidRPr="00F458B4">
        <w:rPr>
          <w:rFonts w:cs="Calibri"/>
          <w:i/>
          <w:iCs/>
          <w:sz w:val="20"/>
          <w:szCs w:val="20"/>
        </w:rPr>
        <w:t xml:space="preserve"> </w:t>
      </w:r>
    </w:p>
    <w:p w14:paraId="3CD67F9B" w14:textId="77777777" w:rsidR="00337E58" w:rsidRPr="00F458B4" w:rsidRDefault="00337E58" w:rsidP="00F458B4">
      <w:pPr>
        <w:shd w:val="clear" w:color="auto" w:fill="FFFFFF" w:themeFill="background1"/>
        <w:spacing w:beforeAutospacing="1" w:afterAutospacing="1" w:line="269" w:lineRule="auto"/>
        <w:contextualSpacing/>
        <w:rPr>
          <w:rFonts w:cs="Calibri"/>
          <w:i/>
          <w:iCs/>
          <w:sz w:val="20"/>
          <w:szCs w:val="20"/>
        </w:rPr>
      </w:pPr>
    </w:p>
    <w:p w14:paraId="5B27AEAA" w14:textId="0273FC00" w:rsidR="004F036E" w:rsidRDefault="00EF4824" w:rsidP="004F036E">
      <w:pPr>
        <w:shd w:val="clear" w:color="auto" w:fill="FFFFFF" w:themeFill="background1"/>
        <w:spacing w:beforeAutospacing="1" w:afterAutospacing="1" w:line="269" w:lineRule="auto"/>
        <w:contextualSpacing/>
        <w:rPr>
          <w:rFonts w:cs="Calibri"/>
          <w:i/>
          <w:iCs/>
          <w:sz w:val="20"/>
          <w:szCs w:val="20"/>
        </w:rPr>
      </w:pPr>
      <w:r w:rsidRPr="00F458B4">
        <w:rPr>
          <w:rFonts w:cs="Calibri"/>
          <w:color w:val="333333"/>
          <w:sz w:val="20"/>
          <w:szCs w:val="20"/>
          <w:shd w:val="clear" w:color="auto" w:fill="FFFFFF"/>
        </w:rPr>
        <w:t xml:space="preserve">Odpovědný a udržitelný přístup k podnikání je klíčovou hodnotou Albatros Media a Restoria, přičemž </w:t>
      </w:r>
      <w:r w:rsidRPr="00F458B4">
        <w:rPr>
          <w:rFonts w:cs="Calibri"/>
          <w:sz w:val="20"/>
          <w:szCs w:val="20"/>
        </w:rPr>
        <w:t xml:space="preserve">nejen vracení knih do oběhu, ale i pomoc potřebným je součástí </w:t>
      </w:r>
      <w:r w:rsidR="00A22268">
        <w:rPr>
          <w:rFonts w:cs="Calibri"/>
          <w:sz w:val="20"/>
          <w:szCs w:val="20"/>
        </w:rPr>
        <w:t xml:space="preserve">jejich </w:t>
      </w:r>
      <w:r w:rsidRPr="00F458B4">
        <w:rPr>
          <w:rFonts w:cs="Calibri"/>
          <w:sz w:val="20"/>
          <w:szCs w:val="20"/>
        </w:rPr>
        <w:t xml:space="preserve">společné strategie. </w:t>
      </w:r>
      <w:r w:rsidRPr="00F458B4">
        <w:rPr>
          <w:rFonts w:cs="Calibri"/>
          <w:b/>
          <w:bCs/>
          <w:color w:val="222222"/>
          <w:sz w:val="20"/>
          <w:szCs w:val="20"/>
        </w:rPr>
        <w:t>Roman Frajt</w:t>
      </w:r>
      <w:r w:rsidRPr="00F458B4">
        <w:rPr>
          <w:rFonts w:cs="Calibri"/>
          <w:color w:val="222222"/>
          <w:sz w:val="20"/>
          <w:szCs w:val="20"/>
        </w:rPr>
        <w:t xml:space="preserve"> </w:t>
      </w:r>
      <w:r w:rsidR="004F036E">
        <w:rPr>
          <w:rFonts w:cs="Calibri"/>
          <w:color w:val="222222"/>
          <w:sz w:val="20"/>
          <w:szCs w:val="20"/>
        </w:rPr>
        <w:t>k tomu dodává</w:t>
      </w:r>
      <w:r w:rsidRPr="00F458B4">
        <w:rPr>
          <w:rFonts w:cs="Calibri"/>
          <w:color w:val="222222"/>
          <w:sz w:val="20"/>
          <w:szCs w:val="20"/>
        </w:rPr>
        <w:t>:</w:t>
      </w:r>
      <w:r w:rsidRPr="00F458B4">
        <w:rPr>
          <w:rFonts w:cs="Calibri"/>
          <w:i/>
          <w:iCs/>
          <w:color w:val="222222"/>
          <w:sz w:val="20"/>
          <w:szCs w:val="20"/>
        </w:rPr>
        <w:t xml:space="preserve"> </w:t>
      </w:r>
      <w:r w:rsidR="00F458B4" w:rsidRPr="00F458B4">
        <w:rPr>
          <w:rFonts w:cs="Calibri"/>
          <w:i/>
          <w:iCs/>
          <w:color w:val="222222"/>
          <w:sz w:val="20"/>
          <w:szCs w:val="20"/>
        </w:rPr>
        <w:t>„</w:t>
      </w:r>
      <w:r w:rsidRPr="00F458B4">
        <w:rPr>
          <w:rFonts w:cs="Calibri"/>
          <w:i/>
          <w:iCs/>
          <w:sz w:val="20"/>
          <w:szCs w:val="20"/>
        </w:rPr>
        <w:t>Za minulý rok jsme vrátili do oběhu a poslali dále více než 800 000 knih. Tisíce knih jsme rozdali do škol, nemocnic a domovů důchodců. Navíc zákazníci prodávající nám své knihy mají unikátní možnost věnovat hodnotu svých knih na jednu z mnoha charit v naší nabídce a my poté částku navýšíme o 20 %.</w:t>
      </w:r>
      <w:r w:rsidR="00F458B4" w:rsidRPr="00F458B4">
        <w:rPr>
          <w:rFonts w:cs="Calibri"/>
          <w:i/>
          <w:iCs/>
          <w:sz w:val="20"/>
          <w:szCs w:val="20"/>
        </w:rPr>
        <w:t>“</w:t>
      </w:r>
      <w:r w:rsidRPr="00F458B4">
        <w:rPr>
          <w:rFonts w:cs="Calibri"/>
          <w:i/>
          <w:iCs/>
          <w:sz w:val="20"/>
          <w:szCs w:val="20"/>
        </w:rPr>
        <w:t xml:space="preserve"> </w:t>
      </w:r>
    </w:p>
    <w:p w14:paraId="574A6C66" w14:textId="77777777" w:rsidR="004F036E" w:rsidRDefault="004F036E" w:rsidP="004F036E">
      <w:pPr>
        <w:shd w:val="clear" w:color="auto" w:fill="FFFFFF" w:themeFill="background1"/>
        <w:spacing w:beforeAutospacing="1" w:afterAutospacing="1" w:line="269" w:lineRule="auto"/>
        <w:contextualSpacing/>
        <w:rPr>
          <w:rFonts w:cs="Calibri"/>
          <w:i/>
          <w:iCs/>
          <w:sz w:val="20"/>
          <w:szCs w:val="20"/>
        </w:rPr>
      </w:pPr>
    </w:p>
    <w:p w14:paraId="60B713C3" w14:textId="3FB5F2EC" w:rsidR="004F036E" w:rsidRDefault="00F458B4" w:rsidP="004F036E">
      <w:pPr>
        <w:shd w:val="clear" w:color="auto" w:fill="FFFFFF" w:themeFill="background1"/>
        <w:spacing w:beforeAutospacing="1" w:afterAutospacing="1" w:line="269" w:lineRule="auto"/>
        <w:contextualSpacing/>
        <w:rPr>
          <w:rFonts w:cs="Calibri"/>
          <w:i/>
          <w:iCs/>
          <w:sz w:val="20"/>
          <w:szCs w:val="20"/>
        </w:rPr>
      </w:pPr>
      <w:r w:rsidRPr="00F458B4">
        <w:rPr>
          <w:rFonts w:cs="Calibri"/>
          <w:i/>
          <w:iCs/>
          <w:sz w:val="20"/>
          <w:szCs w:val="20"/>
        </w:rPr>
        <w:t>„Čtení pro nás vždy bylo symbolem vzdělání a kniha jeho nejmenší jednotkou. Od založení portálu v roce 2013 jsme věřili, že prodeje knih, které na našem portálu probíhají, přispějí k větší cirkulaci knih po republice a tím pádem i podpoří čtení</w:t>
      </w:r>
      <w:r w:rsidR="004F036E">
        <w:rPr>
          <w:rFonts w:cs="Calibri"/>
          <w:i/>
          <w:iCs/>
          <w:sz w:val="20"/>
          <w:szCs w:val="20"/>
        </w:rPr>
        <w:t xml:space="preserve">,“ pokračuje </w:t>
      </w:r>
      <w:r w:rsidR="004F036E" w:rsidRPr="00F458B4">
        <w:rPr>
          <w:rFonts w:cs="Calibri"/>
          <w:b/>
          <w:bCs/>
          <w:sz w:val="20"/>
          <w:szCs w:val="20"/>
        </w:rPr>
        <w:t>Petr Sobotka</w:t>
      </w:r>
      <w:r w:rsidR="004F036E" w:rsidRPr="00F458B4">
        <w:rPr>
          <w:rFonts w:cs="Calibri"/>
          <w:sz w:val="20"/>
          <w:szCs w:val="20"/>
        </w:rPr>
        <w:t>, zakladatel a dosavadní vlastník Trhu knih</w:t>
      </w:r>
      <w:r w:rsidR="004F036E" w:rsidRPr="004F036E">
        <w:rPr>
          <w:rFonts w:cs="Calibri"/>
          <w:sz w:val="20"/>
          <w:szCs w:val="20"/>
        </w:rPr>
        <w:t>,</w:t>
      </w:r>
      <w:r w:rsidR="004F036E">
        <w:rPr>
          <w:rFonts w:cs="Calibri"/>
          <w:sz w:val="20"/>
          <w:szCs w:val="20"/>
        </w:rPr>
        <w:t xml:space="preserve"> a shrnuje</w:t>
      </w:r>
      <w:r w:rsidR="004F036E">
        <w:rPr>
          <w:rFonts w:cs="Calibri"/>
          <w:i/>
          <w:iCs/>
          <w:sz w:val="20"/>
          <w:szCs w:val="20"/>
        </w:rPr>
        <w:t>: „</w:t>
      </w:r>
      <w:r w:rsidRPr="00F458B4">
        <w:rPr>
          <w:rFonts w:cs="Calibri"/>
          <w:i/>
          <w:iCs/>
          <w:sz w:val="20"/>
          <w:szCs w:val="20"/>
        </w:rPr>
        <w:t>Po více než ročním propojení s Restoriem formou kontextového prokliku jsem se přesvědčil, že naše hodnoty jsou natolik blízké, že mi dávalo smysl celý portál předat do správy Elibr</w:t>
      </w:r>
      <w:r w:rsidR="00A22268">
        <w:rPr>
          <w:rFonts w:cs="Calibri"/>
          <w:i/>
          <w:iCs/>
          <w:sz w:val="20"/>
          <w:szCs w:val="20"/>
        </w:rPr>
        <w:t>o</w:t>
      </w:r>
      <w:r w:rsidRPr="00F458B4">
        <w:rPr>
          <w:rFonts w:cs="Calibri"/>
          <w:i/>
          <w:iCs/>
          <w:sz w:val="20"/>
          <w:szCs w:val="20"/>
        </w:rPr>
        <w:t xml:space="preserve"> a pod křídla Albatros Media.</w:t>
      </w:r>
      <w:r w:rsidR="00A22268">
        <w:rPr>
          <w:rFonts w:cs="Calibri"/>
          <w:i/>
          <w:iCs/>
          <w:sz w:val="20"/>
          <w:szCs w:val="20"/>
        </w:rPr>
        <w:t>“</w:t>
      </w:r>
    </w:p>
    <w:p w14:paraId="1DB2D0F2" w14:textId="77777777" w:rsidR="004F036E" w:rsidRDefault="004F036E" w:rsidP="004F036E">
      <w:pPr>
        <w:shd w:val="clear" w:color="auto" w:fill="FFFFFF" w:themeFill="background1"/>
        <w:spacing w:beforeAutospacing="1" w:afterAutospacing="1" w:line="269" w:lineRule="auto"/>
        <w:contextualSpacing/>
        <w:rPr>
          <w:rFonts w:cs="Calibri"/>
          <w:b/>
          <w:bCs/>
          <w:sz w:val="20"/>
          <w:szCs w:val="20"/>
        </w:rPr>
      </w:pPr>
    </w:p>
    <w:p w14:paraId="707560A7" w14:textId="77777777" w:rsidR="004F036E" w:rsidRPr="004F036E" w:rsidRDefault="00EF4824" w:rsidP="004F036E">
      <w:pPr>
        <w:shd w:val="clear" w:color="auto" w:fill="FFFFFF" w:themeFill="background1"/>
        <w:spacing w:beforeAutospacing="1" w:afterAutospacing="1" w:line="269" w:lineRule="auto"/>
        <w:contextualSpacing/>
        <w:rPr>
          <w:rFonts w:cs="Calibri"/>
          <w:b/>
          <w:bCs/>
          <w:color w:val="222222"/>
          <w:sz w:val="16"/>
          <w:szCs w:val="16"/>
        </w:rPr>
      </w:pPr>
      <w:r w:rsidRPr="00F458B4">
        <w:rPr>
          <w:rFonts w:cs="Calibri"/>
          <w:b/>
          <w:bCs/>
          <w:sz w:val="20"/>
          <w:szCs w:val="20"/>
        </w:rPr>
        <w:lastRenderedPageBreak/>
        <w:t xml:space="preserve">Kontakt pro media: </w:t>
      </w:r>
      <w:r w:rsidRPr="00F458B4">
        <w:rPr>
          <w:rFonts w:cs="Calibri"/>
          <w:b/>
          <w:bCs/>
          <w:sz w:val="20"/>
          <w:szCs w:val="20"/>
        </w:rPr>
        <w:br/>
      </w:r>
      <w:r w:rsidRPr="00F458B4">
        <w:rPr>
          <w:rFonts w:cs="Calibri"/>
          <w:color w:val="222222"/>
          <w:sz w:val="20"/>
          <w:szCs w:val="20"/>
        </w:rPr>
        <w:t xml:space="preserve">Eva Karasová, senior PR manager, 727 832 033, </w:t>
      </w:r>
      <w:hyperlink r:id="rId20">
        <w:r w:rsidRPr="00F458B4">
          <w:rPr>
            <w:rStyle w:val="Hypertextovodkaz"/>
            <w:rFonts w:cs="Calibri"/>
            <w:sz w:val="20"/>
            <w:szCs w:val="20"/>
          </w:rPr>
          <w:t>eva.karasova@albatrosmedia.cz</w:t>
        </w:r>
      </w:hyperlink>
      <w:r w:rsidRPr="00F458B4">
        <w:rPr>
          <w:rFonts w:cs="Calibri"/>
          <w:color w:val="222222"/>
          <w:sz w:val="20"/>
          <w:szCs w:val="20"/>
        </w:rPr>
        <w:br/>
      </w:r>
      <w:r w:rsidRPr="00F458B4">
        <w:rPr>
          <w:rFonts w:cs="Calibri"/>
          <w:color w:val="222222"/>
          <w:sz w:val="20"/>
          <w:szCs w:val="20"/>
        </w:rPr>
        <w:br/>
      </w:r>
      <w:r w:rsidRPr="004F036E">
        <w:rPr>
          <w:rFonts w:cs="Calibri"/>
          <w:b/>
          <w:bCs/>
          <w:color w:val="222222"/>
          <w:sz w:val="16"/>
          <w:szCs w:val="16"/>
        </w:rPr>
        <w:t>Poznámka pro editory:</w:t>
      </w:r>
    </w:p>
    <w:p w14:paraId="7794D4A3" w14:textId="27FA9B45" w:rsidR="004F036E" w:rsidRDefault="00EF4824" w:rsidP="004F036E">
      <w:pPr>
        <w:shd w:val="clear" w:color="auto" w:fill="FFFFFF" w:themeFill="background1"/>
        <w:spacing w:beforeAutospacing="1" w:afterAutospacing="1" w:line="269" w:lineRule="auto"/>
        <w:contextualSpacing/>
        <w:rPr>
          <w:rFonts w:cs="Calibri"/>
          <w:sz w:val="16"/>
          <w:szCs w:val="16"/>
        </w:rPr>
      </w:pPr>
      <w:r w:rsidRPr="004F036E">
        <w:rPr>
          <w:rFonts w:cs="Calibri"/>
          <w:b/>
          <w:bCs/>
          <w:sz w:val="16"/>
          <w:szCs w:val="16"/>
        </w:rPr>
        <w:t>Elibro</w:t>
      </w:r>
      <w:r w:rsidRPr="004F036E">
        <w:rPr>
          <w:rFonts w:cs="Calibri"/>
          <w:b/>
          <w:bCs/>
          <w:sz w:val="16"/>
          <w:szCs w:val="16"/>
        </w:rPr>
        <w:br/>
      </w:r>
      <w:r w:rsidRPr="004F036E">
        <w:rPr>
          <w:rFonts w:cs="Calibri"/>
          <w:color w:val="222222"/>
          <w:sz w:val="16"/>
          <w:szCs w:val="16"/>
        </w:rPr>
        <w:t xml:space="preserve">Od roku 2018 provozuje on-line antikvariáty </w:t>
      </w:r>
      <w:hyperlink r:id="rId21">
        <w:r w:rsidRPr="004F036E">
          <w:rPr>
            <w:rStyle w:val="Hypertextovodkaz"/>
            <w:rFonts w:cs="Calibri"/>
            <w:sz w:val="16"/>
            <w:szCs w:val="16"/>
          </w:rPr>
          <w:t>vykupujeme-online.cz</w:t>
        </w:r>
      </w:hyperlink>
      <w:r w:rsidRPr="004F036E">
        <w:rPr>
          <w:rFonts w:cs="Calibri"/>
          <w:color w:val="222222"/>
          <w:sz w:val="16"/>
          <w:szCs w:val="16"/>
        </w:rPr>
        <w:t xml:space="preserve"> v Česku a na Slovensku. Jeho ředitelem je Roman Frajt. Od roku 2023, kdy ve firmě získala 30% podíl Albatros Media, provozuje Restorio. Jeho zákazníci mohou věnovat výdělek ze zaslaného zboží na dobročinné účely a Restorio přidá 20 % k jeho ceně navíc. Díky tomu šlo na pomoc potřebným sociálně a zdravotně znevýhodněným přibližně milion korun. V loňském roce firma vrátila do oběhu více než 800 000 knih. </w:t>
      </w:r>
      <w:r w:rsidRPr="004F036E">
        <w:rPr>
          <w:rFonts w:cs="Calibri"/>
          <w:color w:val="222222"/>
          <w:sz w:val="16"/>
          <w:szCs w:val="16"/>
        </w:rPr>
        <w:br/>
      </w:r>
      <w:r w:rsidRPr="004F036E">
        <w:rPr>
          <w:rFonts w:cs="Calibri"/>
          <w:b/>
          <w:bCs/>
          <w:sz w:val="16"/>
          <w:szCs w:val="16"/>
        </w:rPr>
        <w:t>Albatros Media</w:t>
      </w:r>
      <w:r w:rsidRPr="004F036E">
        <w:rPr>
          <w:rFonts w:cs="Calibri"/>
          <w:b/>
          <w:bCs/>
          <w:sz w:val="16"/>
          <w:szCs w:val="16"/>
        </w:rPr>
        <w:br/>
      </w:r>
      <w:r w:rsidRPr="004F036E">
        <w:rPr>
          <w:rFonts w:cs="Calibri"/>
          <w:sz w:val="16"/>
          <w:szCs w:val="16"/>
        </w:rPr>
        <w:t xml:space="preserve">Produkce skupiny Albatros Media pokrývá skoro 20 % nakladatelského trhu v České republice. Každoročně uvede na trh </w:t>
      </w:r>
      <w:r w:rsidR="00A22268">
        <w:rPr>
          <w:rFonts w:cs="Calibri"/>
          <w:sz w:val="16"/>
          <w:szCs w:val="16"/>
        </w:rPr>
        <w:t>zhruba</w:t>
      </w:r>
      <w:r w:rsidRPr="004F036E">
        <w:rPr>
          <w:rFonts w:cs="Calibri"/>
          <w:sz w:val="16"/>
          <w:szCs w:val="16"/>
        </w:rPr>
        <w:t xml:space="preserve"> 1 000 nových knih a vydává nejúspěšnější české i světové autory, včetně J. K. Rowlingové, Joa Nesbøho, Rebeccy Yarros, Jeffa Kinneyho, Bernarda Miniera, Suzanne Collinsové, Radky Třeštíkové, Haliny Pawlovské, Michaely Klevisové, Ladislava Zibury, Markéty Lukáškové nebo Karin Krajčo Babinské. Vedle samostatných nakladatelství Albatros, Alicanto, Baronet, BizzBooks, Computer Press, CooBoo, CPress, Domino, Edika, Fragment, Garamond, Kniha Zlín, Management Press, Mladá fronta, Motto, nastole, Panteon, Valer, Vyšehrad a XYZ vlastní vydavatelství audioknih Voxi, vydavatelství produkující knihy pro export B4U Publishing, službu pro začínající autory Pointa.cz nebo e-shop nabízející tištěné a elektronické knihy i audioknihy Palmknihy.cz. V roce 2023 Albatros Media získala společnost Yabyrinth, provozující e-shopy </w:t>
      </w:r>
      <w:hyperlink r:id="rId22">
        <w:r w:rsidRPr="004F036E">
          <w:rPr>
            <w:rStyle w:val="Hypertextovodkaz"/>
            <w:rFonts w:cs="Calibri"/>
            <w:sz w:val="16"/>
            <w:szCs w:val="16"/>
          </w:rPr>
          <w:t>www.enbook.cz</w:t>
        </w:r>
      </w:hyperlink>
      <w:r w:rsidRPr="004F036E">
        <w:rPr>
          <w:rFonts w:cs="Calibri"/>
          <w:sz w:val="16"/>
          <w:szCs w:val="16"/>
        </w:rPr>
        <w:t xml:space="preserve"> a </w:t>
      </w:r>
      <w:hyperlink r:id="rId23">
        <w:r w:rsidRPr="004F036E">
          <w:rPr>
            <w:rStyle w:val="Hypertextovodkaz"/>
            <w:rFonts w:cs="Calibri"/>
            <w:sz w:val="16"/>
            <w:szCs w:val="16"/>
          </w:rPr>
          <w:t>www.endisc.cz</w:t>
        </w:r>
      </w:hyperlink>
      <w:r w:rsidRPr="004F036E">
        <w:rPr>
          <w:rFonts w:cs="Calibri"/>
          <w:sz w:val="16"/>
          <w:szCs w:val="16"/>
          <w:u w:val="single"/>
        </w:rPr>
        <w:t>,</w:t>
      </w:r>
      <w:r w:rsidRPr="004F036E">
        <w:rPr>
          <w:rFonts w:cs="Calibri"/>
          <w:sz w:val="16"/>
          <w:szCs w:val="16"/>
        </w:rPr>
        <w:t xml:space="preserve"> a 30% podíl ve společnosti Elibro, která nabízí služby výkupu a prodeje použitých knih </w:t>
      </w:r>
      <w:hyperlink r:id="rId24">
        <w:r w:rsidRPr="004F036E">
          <w:rPr>
            <w:rStyle w:val="Hypertextovodkaz"/>
            <w:rFonts w:cs="Calibri"/>
            <w:sz w:val="16"/>
            <w:szCs w:val="16"/>
          </w:rPr>
          <w:t>www.restorio.cz</w:t>
        </w:r>
      </w:hyperlink>
      <w:r w:rsidRPr="004F036E">
        <w:rPr>
          <w:rFonts w:cs="Calibri"/>
          <w:sz w:val="16"/>
          <w:szCs w:val="16"/>
        </w:rPr>
        <w:t xml:space="preserve"> a o rok později 100% podíl ve společnosti Libristo. V roce 2025 navýšila svůj podíl v Elibro na 49 %. Od roku 2016 provozuje a financuje Nadaci Albatros a prostřednictvím platformy Humbook poskytuje mladým lidem prostor pro diskuzi a sdílení nadšení z knih. Generálním ředitelem Albatros Media je od roku 2012 Václav Kadlec. Firma je lokálně vlastněná, jejími konečnými vlastníky jsou již od roku 2008 manželé Silke a Jaroslav Horákovi.</w:t>
      </w:r>
    </w:p>
    <w:p w14:paraId="18CC3DEB" w14:textId="77777777" w:rsidR="004F036E" w:rsidRDefault="00EF4824" w:rsidP="004F036E">
      <w:pPr>
        <w:shd w:val="clear" w:color="auto" w:fill="FFFFFF" w:themeFill="background1"/>
        <w:spacing w:beforeAutospacing="1" w:afterAutospacing="1" w:line="269" w:lineRule="auto"/>
        <w:contextualSpacing/>
        <w:rPr>
          <w:rFonts w:cs="Calibri"/>
          <w:b/>
          <w:bCs/>
          <w:sz w:val="16"/>
          <w:szCs w:val="16"/>
        </w:rPr>
      </w:pPr>
      <w:r w:rsidRPr="004F036E">
        <w:rPr>
          <w:rFonts w:cs="Calibri"/>
          <w:b/>
          <w:bCs/>
          <w:sz w:val="16"/>
          <w:szCs w:val="16"/>
        </w:rPr>
        <w:t>Trh knih</w:t>
      </w:r>
    </w:p>
    <w:p w14:paraId="69BEE925" w14:textId="73DDA33D" w:rsidR="00F458B4" w:rsidRPr="00F458B4" w:rsidRDefault="00F458B4" w:rsidP="004F036E">
      <w:pPr>
        <w:shd w:val="clear" w:color="auto" w:fill="FFFFFF" w:themeFill="background1"/>
        <w:spacing w:beforeAutospacing="1" w:afterAutospacing="1" w:line="269" w:lineRule="auto"/>
        <w:contextualSpacing/>
        <w:rPr>
          <w:rFonts w:cs="Calibri"/>
          <w:i/>
          <w:iCs/>
          <w:sz w:val="16"/>
          <w:szCs w:val="16"/>
        </w:rPr>
      </w:pPr>
      <w:r w:rsidRPr="00F458B4">
        <w:rPr>
          <w:rFonts w:eastAsia="Times New Roman" w:cs="Calibri"/>
          <w:color w:val="auto"/>
          <w:sz w:val="16"/>
          <w:szCs w:val="16"/>
        </w:rPr>
        <w:t>On-line tržiště knih trhknih.cz vzniklo v roce 2013 a za posledních deset let pomohlo vrátit do oběhu 1,4 milionu knih. Disponuje rozsáhlou databází knižních titulů čítající více než milion položek a uživatelé měsíčně nahrají přes 10 tisíc detailních fotek k inzerátům. K</w:t>
      </w:r>
      <w:r w:rsidRPr="004F036E">
        <w:rPr>
          <w:rFonts w:eastAsia="Times New Roman" w:cs="Calibri"/>
          <w:color w:val="auto"/>
          <w:sz w:val="16"/>
          <w:szCs w:val="16"/>
        </w:rPr>
        <w:t>ro</w:t>
      </w:r>
      <w:r w:rsidRPr="00F458B4">
        <w:rPr>
          <w:rFonts w:eastAsia="Times New Roman" w:cs="Calibri"/>
          <w:color w:val="auto"/>
          <w:sz w:val="16"/>
          <w:szCs w:val="16"/>
        </w:rPr>
        <w:t xml:space="preserve">mě čtenářů zde nabízejí knihy i profesionální prodejci, mezi něž patří nejen antikvariáty, ale i podnikatelé bez vlastního kamenného obchodu. </w:t>
      </w:r>
    </w:p>
    <w:sectPr w:rsidR="00F458B4" w:rsidRPr="00F458B4">
      <w:headerReference w:type="default" r:id="rId25"/>
      <w:footerReference w:type="default" r:id="rId26"/>
      <w:pgSz w:w="11906" w:h="16838"/>
      <w:pgMar w:top="1304" w:right="1304" w:bottom="1304" w:left="1304" w:header="709" w:footer="70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5B83" w14:textId="77777777" w:rsidR="00EF4824" w:rsidRDefault="00EF4824">
      <w:pPr>
        <w:spacing w:after="0" w:line="240" w:lineRule="auto"/>
      </w:pPr>
      <w:r>
        <w:separator/>
      </w:r>
    </w:p>
  </w:endnote>
  <w:endnote w:type="continuationSeparator" w:id="0">
    <w:p w14:paraId="362B442E" w14:textId="77777777" w:rsidR="00EF4824" w:rsidRDefault="00EF4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55CF" w14:textId="77777777" w:rsidR="00337E58" w:rsidRDefault="00337E58">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A588" w14:textId="77777777" w:rsidR="00EF4824" w:rsidRDefault="00EF4824">
      <w:pPr>
        <w:spacing w:after="0" w:line="240" w:lineRule="auto"/>
      </w:pPr>
      <w:r>
        <w:separator/>
      </w:r>
    </w:p>
  </w:footnote>
  <w:footnote w:type="continuationSeparator" w:id="0">
    <w:p w14:paraId="130440D2" w14:textId="77777777" w:rsidR="00EF4824" w:rsidRDefault="00EF4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E39F" w14:textId="77777777" w:rsidR="00337E58" w:rsidRDefault="00337E58">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DBC"/>
    <w:multiLevelType w:val="multilevel"/>
    <w:tmpl w:val="BD74A0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A6146E2"/>
    <w:multiLevelType w:val="multilevel"/>
    <w:tmpl w:val="3B4428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20244596">
    <w:abstractNumId w:val="1"/>
  </w:num>
  <w:num w:numId="2" w16cid:durableId="93652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E58"/>
    <w:rsid w:val="002A0F9B"/>
    <w:rsid w:val="0031048C"/>
    <w:rsid w:val="00337E58"/>
    <w:rsid w:val="004F036E"/>
    <w:rsid w:val="00613CEC"/>
    <w:rsid w:val="007B6700"/>
    <w:rsid w:val="00A22268"/>
    <w:rsid w:val="00EF4824"/>
    <w:rsid w:val="00F107E1"/>
    <w:rsid w:val="00F458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5FDC"/>
  <w15:docId w15:val="{149CC446-129B-442A-B1B4-AE1456A2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ascii="Calibri" w:hAnsi="Calibri" w:cs="Arial Unicode MS"/>
      <w:color w:val="000000"/>
      <w:sz w:val="22"/>
      <w:szCs w:val="22"/>
      <w:u w:color="000000"/>
    </w:rPr>
  </w:style>
  <w:style w:type="paragraph" w:styleId="Nadpis2">
    <w:name w:val="heading 2"/>
    <w:basedOn w:val="Normln"/>
    <w:link w:val="Nadpis2Char"/>
    <w:uiPriority w:val="9"/>
    <w:qFormat/>
    <w:rsid w:val="00A81F55"/>
    <w:pPr>
      <w:spacing w:beforeAutospacing="1" w:afterAutospacing="1" w:line="240" w:lineRule="auto"/>
      <w:outlineLvl w:val="1"/>
    </w:pPr>
    <w:rPr>
      <w:rFonts w:ascii="Times New Roman" w:eastAsia="Times New Roman" w:hAnsi="Times New Roman" w:cs="Times New Roman"/>
      <w:b/>
      <w:bCs/>
      <w:color w:val="auto"/>
      <w:sz w:val="36"/>
      <w:szCs w:val="36"/>
    </w:rPr>
  </w:style>
  <w:style w:type="paragraph" w:styleId="Nadpis3">
    <w:name w:val="heading 3"/>
    <w:basedOn w:val="Normln"/>
    <w:next w:val="Normln"/>
    <w:link w:val="Nadpis3Char"/>
    <w:uiPriority w:val="9"/>
    <w:semiHidden/>
    <w:unhideWhenUsed/>
    <w:qFormat/>
    <w:rsid w:val="004F69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4F69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character" w:customStyle="1" w:styleId="Odkaz">
    <w:name w:val="Odkaz"/>
    <w:qFormat/>
    <w:rPr>
      <w:outline w:val="0"/>
      <w:color w:val="0000FF"/>
      <w:u w:val="single" w:color="0000FF"/>
    </w:rPr>
  </w:style>
  <w:style w:type="character" w:customStyle="1" w:styleId="Hyperlink0">
    <w:name w:val="Hyperlink.0"/>
    <w:basedOn w:val="Odkaz"/>
    <w:qFormat/>
    <w:rPr>
      <w:rFonts w:ascii="Calibri" w:eastAsia="Calibri" w:hAnsi="Calibri" w:cs="Calibri"/>
      <w:b/>
      <w:bCs/>
      <w:outline w:val="0"/>
      <w:color w:val="0000FF"/>
      <w:u w:val="single" w:color="0000FF"/>
    </w:rPr>
  </w:style>
  <w:style w:type="character" w:customStyle="1" w:styleId="Hyperlink1">
    <w:name w:val="Hyperlink.1"/>
    <w:basedOn w:val="Odkaz"/>
    <w:qFormat/>
    <w:rPr>
      <w:rFonts w:ascii="Calibri" w:eastAsia="Calibri" w:hAnsi="Calibri" w:cs="Calibri"/>
      <w:outline w:val="0"/>
      <w:color w:val="0000FF"/>
      <w:u w:val="single" w:color="0000FF"/>
    </w:rPr>
  </w:style>
  <w:style w:type="character" w:customStyle="1" w:styleId="dn">
    <w:name w:val="Žádný"/>
    <w:qFormat/>
  </w:style>
  <w:style w:type="character" w:customStyle="1" w:styleId="Hyperlink2">
    <w:name w:val="Hyperlink.2"/>
    <w:basedOn w:val="dn"/>
    <w:qFormat/>
    <w:rPr>
      <w:rFonts w:ascii="Calibri" w:eastAsia="Calibri" w:hAnsi="Calibri" w:cs="Calibri"/>
      <w:outline w:val="0"/>
      <w:color w:val="000000"/>
      <w:sz w:val="22"/>
      <w:szCs w:val="22"/>
      <w:u w:val="none" w:color="000000"/>
      <w:shd w:val="clear" w:color="auto" w:fill="FFFFFF"/>
      <w14:textOutline w14:w="12700" w14:cap="flat" w14:cmpd="sng" w14:algn="ctr">
        <w14:noFill/>
        <w14:prstDash w14:val="solid"/>
        <w14:miter w14:lim="400000"/>
      </w14:textOutline>
    </w:rPr>
  </w:style>
  <w:style w:type="character" w:styleId="Nevyeenzmnka">
    <w:name w:val="Unresolved Mention"/>
    <w:basedOn w:val="Standardnpsmoodstavce"/>
    <w:uiPriority w:val="99"/>
    <w:semiHidden/>
    <w:unhideWhenUsed/>
    <w:qFormat/>
    <w:rsid w:val="00A81F55"/>
    <w:rPr>
      <w:color w:val="605E5C"/>
      <w:shd w:val="clear" w:color="auto" w:fill="E1DFDD"/>
    </w:rPr>
  </w:style>
  <w:style w:type="character" w:customStyle="1" w:styleId="Nadpis2Char">
    <w:name w:val="Nadpis 2 Char"/>
    <w:basedOn w:val="Standardnpsmoodstavce"/>
    <w:link w:val="Nadpis2"/>
    <w:uiPriority w:val="9"/>
    <w:qFormat/>
    <w:rsid w:val="00A81F55"/>
    <w:rPr>
      <w:rFonts w:eastAsia="Times New Roman"/>
      <w:b/>
      <w:bCs/>
      <w:sz w:val="36"/>
      <w:szCs w:val="36"/>
    </w:rPr>
  </w:style>
  <w:style w:type="character" w:customStyle="1" w:styleId="mw-headline">
    <w:name w:val="mw-headline"/>
    <w:basedOn w:val="Standardnpsmoodstavce"/>
    <w:qFormat/>
    <w:rsid w:val="00A81F55"/>
  </w:style>
  <w:style w:type="character" w:customStyle="1" w:styleId="mw-editsection">
    <w:name w:val="mw-editsection"/>
    <w:basedOn w:val="Standardnpsmoodstavce"/>
    <w:qFormat/>
    <w:rsid w:val="00A81F55"/>
  </w:style>
  <w:style w:type="character" w:customStyle="1" w:styleId="mw-editsection-bracket">
    <w:name w:val="mw-editsection-bracket"/>
    <w:basedOn w:val="Standardnpsmoodstavce"/>
    <w:qFormat/>
    <w:rsid w:val="00A81F55"/>
  </w:style>
  <w:style w:type="character" w:customStyle="1" w:styleId="mw-editsection-divider">
    <w:name w:val="mw-editsection-divider"/>
    <w:basedOn w:val="Standardnpsmoodstavce"/>
    <w:qFormat/>
    <w:rsid w:val="00A81F55"/>
  </w:style>
  <w:style w:type="character" w:customStyle="1" w:styleId="doplnte-zdroj">
    <w:name w:val="doplnte-zdroj"/>
    <w:basedOn w:val="Standardnpsmoodstavce"/>
    <w:qFormat/>
    <w:rsid w:val="00A81F55"/>
  </w:style>
  <w:style w:type="character" w:styleId="Sledovanodkaz">
    <w:name w:val="FollowedHyperlink"/>
    <w:basedOn w:val="Standardnpsmoodstavce"/>
    <w:uiPriority w:val="99"/>
    <w:semiHidden/>
    <w:unhideWhenUsed/>
    <w:rsid w:val="00E355D5"/>
    <w:rPr>
      <w:color w:val="FF00FF" w:themeColor="followedHyperlink"/>
      <w:u w:val="single"/>
    </w:rPr>
  </w:style>
  <w:style w:type="character" w:customStyle="1" w:styleId="Nadpis3Char">
    <w:name w:val="Nadpis 3 Char"/>
    <w:basedOn w:val="Standardnpsmoodstavce"/>
    <w:link w:val="Nadpis3"/>
    <w:uiPriority w:val="9"/>
    <w:semiHidden/>
    <w:qFormat/>
    <w:rsid w:val="004F69E3"/>
    <w:rPr>
      <w:rFonts w:asciiTheme="majorHAnsi" w:eastAsiaTheme="majorEastAsia" w:hAnsiTheme="majorHAnsi" w:cstheme="majorBidi"/>
      <w:color w:val="1F3763" w:themeColor="accent1" w:themeShade="7F"/>
      <w:sz w:val="24"/>
      <w:szCs w:val="24"/>
      <w:u w:val="none" w:color="000000"/>
    </w:rPr>
  </w:style>
  <w:style w:type="character" w:customStyle="1" w:styleId="Nadpis4Char">
    <w:name w:val="Nadpis 4 Char"/>
    <w:basedOn w:val="Standardnpsmoodstavce"/>
    <w:link w:val="Nadpis4"/>
    <w:uiPriority w:val="9"/>
    <w:semiHidden/>
    <w:qFormat/>
    <w:rsid w:val="004F69E3"/>
    <w:rPr>
      <w:rFonts w:asciiTheme="majorHAnsi" w:eastAsiaTheme="majorEastAsia" w:hAnsiTheme="majorHAnsi" w:cstheme="majorBidi"/>
      <w:i/>
      <w:iCs/>
      <w:color w:val="2F5496" w:themeColor="accent1" w:themeShade="BF"/>
      <w:sz w:val="22"/>
      <w:szCs w:val="22"/>
      <w:u w:val="none" w:color="000000"/>
    </w:rPr>
  </w:style>
  <w:style w:type="character" w:styleId="Odkaznakoment">
    <w:name w:val="annotation reference"/>
    <w:basedOn w:val="Standardnpsmoodstavce"/>
    <w:uiPriority w:val="99"/>
    <w:semiHidden/>
    <w:unhideWhenUsed/>
    <w:qFormat/>
    <w:rsid w:val="0079755F"/>
    <w:rPr>
      <w:sz w:val="16"/>
      <w:szCs w:val="16"/>
    </w:rPr>
  </w:style>
  <w:style w:type="character" w:customStyle="1" w:styleId="TextkomenteChar">
    <w:name w:val="Text komentáře Char"/>
    <w:basedOn w:val="Standardnpsmoodstavce"/>
    <w:link w:val="Textkomente"/>
    <w:uiPriority w:val="99"/>
    <w:qFormat/>
    <w:rsid w:val="0079755F"/>
    <w:rPr>
      <w:rFonts w:ascii="Calibri" w:hAnsi="Calibri" w:cs="Arial Unicode MS"/>
      <w:color w:val="000000"/>
      <w:u w:val="none" w:color="000000"/>
    </w:rPr>
  </w:style>
  <w:style w:type="character" w:customStyle="1" w:styleId="PedmtkomenteChar">
    <w:name w:val="Předmět komentáře Char"/>
    <w:basedOn w:val="TextkomenteChar"/>
    <w:link w:val="Pedmtkomente"/>
    <w:uiPriority w:val="99"/>
    <w:semiHidden/>
    <w:qFormat/>
    <w:rsid w:val="0079755F"/>
    <w:rPr>
      <w:rFonts w:ascii="Calibri" w:hAnsi="Calibri" w:cs="Arial Unicode MS"/>
      <w:b/>
      <w:bCs/>
      <w:color w:val="000000"/>
      <w:u w:val="none" w:color="00000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VchozA">
    <w:name w:val="Výchozí A"/>
    <w:qForma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Odstavecseseznamem">
    <w:name w:val="List Paragraph"/>
    <w:qFormat/>
    <w:pPr>
      <w:spacing w:after="200" w:line="276" w:lineRule="auto"/>
      <w:ind w:left="720"/>
    </w:pPr>
    <w:rPr>
      <w:rFonts w:ascii="Calibri" w:eastAsia="Calibri" w:hAnsi="Calibri" w:cs="Calibri"/>
      <w:color w:val="000000"/>
      <w:sz w:val="22"/>
      <w:szCs w:val="22"/>
      <w:u w:color="000000"/>
    </w:rPr>
  </w:style>
  <w:style w:type="paragraph" w:styleId="Normlnweb">
    <w:name w:val="Normal (Web)"/>
    <w:basedOn w:val="Normln"/>
    <w:uiPriority w:val="99"/>
    <w:unhideWhenUsed/>
    <w:qFormat/>
    <w:rsid w:val="00A81F5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Zhlavazpat0">
    <w:name w:val="Záhlaví a zápatí"/>
    <w:basedOn w:val="Normln"/>
    <w:qFormat/>
  </w:style>
  <w:style w:type="paragraph" w:styleId="Zhlav">
    <w:name w:val="header"/>
    <w:basedOn w:val="Zhlavazpat0"/>
  </w:style>
  <w:style w:type="paragraph" w:styleId="Zpat">
    <w:name w:val="footer"/>
    <w:basedOn w:val="Zhlavazpat0"/>
  </w:style>
  <w:style w:type="paragraph" w:styleId="Textkomente">
    <w:name w:val="annotation text"/>
    <w:basedOn w:val="Normln"/>
    <w:link w:val="TextkomenteChar"/>
    <w:uiPriority w:val="99"/>
    <w:unhideWhenUsed/>
    <w:qFormat/>
    <w:rsid w:val="0079755F"/>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79755F"/>
    <w:rPr>
      <w:b/>
      <w:bCs/>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0116">
      <w:bodyDiv w:val="1"/>
      <w:marLeft w:val="0"/>
      <w:marRight w:val="0"/>
      <w:marTop w:val="0"/>
      <w:marBottom w:val="0"/>
      <w:divBdr>
        <w:top w:val="none" w:sz="0" w:space="0" w:color="auto"/>
        <w:left w:val="none" w:sz="0" w:space="0" w:color="auto"/>
        <w:bottom w:val="none" w:sz="0" w:space="0" w:color="auto"/>
        <w:right w:val="none" w:sz="0" w:space="0" w:color="auto"/>
      </w:divBdr>
    </w:div>
    <w:div w:id="647831468">
      <w:bodyDiv w:val="1"/>
      <w:marLeft w:val="0"/>
      <w:marRight w:val="0"/>
      <w:marTop w:val="0"/>
      <w:marBottom w:val="0"/>
      <w:divBdr>
        <w:top w:val="none" w:sz="0" w:space="0" w:color="auto"/>
        <w:left w:val="none" w:sz="0" w:space="0" w:color="auto"/>
        <w:bottom w:val="none" w:sz="0" w:space="0" w:color="auto"/>
        <w:right w:val="none" w:sz="0" w:space="0" w:color="auto"/>
      </w:divBdr>
    </w:div>
    <w:div w:id="683550908">
      <w:bodyDiv w:val="1"/>
      <w:marLeft w:val="0"/>
      <w:marRight w:val="0"/>
      <w:marTop w:val="0"/>
      <w:marBottom w:val="0"/>
      <w:divBdr>
        <w:top w:val="none" w:sz="0" w:space="0" w:color="auto"/>
        <w:left w:val="none" w:sz="0" w:space="0" w:color="auto"/>
        <w:bottom w:val="none" w:sz="0" w:space="0" w:color="auto"/>
        <w:right w:val="none" w:sz="0" w:space="0" w:color="auto"/>
      </w:divBdr>
    </w:div>
    <w:div w:id="863789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storio.cz/" TargetMode="External"/><Relationship Id="rId18" Type="http://schemas.openxmlformats.org/officeDocument/2006/relationships/hyperlink" Target="http://www.restorio.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vykupujeme-online.cz/"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file:///\\file1-praha1\disk_home\eva.karasova\Akvizice%20Trh%20knih\www.restorio.s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www.restorio.cz" TargetMode="External"/><Relationship Id="rId20" Type="http://schemas.openxmlformats.org/officeDocument/2006/relationships/hyperlink" Target="mailto:eva.karasova@albatrosmedia.cz"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restorio.cz/" TargetMode="External"/><Relationship Id="rId5" Type="http://schemas.openxmlformats.org/officeDocument/2006/relationships/styles" Target="styles.xml"/><Relationship Id="rId15" Type="http://schemas.openxmlformats.org/officeDocument/2006/relationships/hyperlink" Target="http://www.trhknihcz/" TargetMode="External"/><Relationship Id="rId23" Type="http://schemas.openxmlformats.org/officeDocument/2006/relationships/hyperlink" Target="http://www.endisc.cz/"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trhknih.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www.restorio.sk" TargetMode="External"/><Relationship Id="rId22" Type="http://schemas.openxmlformats.org/officeDocument/2006/relationships/hyperlink" Target="http://www.enbook.cz/" TargetMode="Externa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AB1C6438E572409843A3781C173A4A" ma:contentTypeVersion="23" ma:contentTypeDescription="Vytvoří nový dokument" ma:contentTypeScope="" ma:versionID="3abf771e981845f277b9b5829aecc530">
  <xsd:schema xmlns:xsd="http://www.w3.org/2001/XMLSchema" xmlns:xs="http://www.w3.org/2001/XMLSchema" xmlns:p="http://schemas.microsoft.com/office/2006/metadata/properties" xmlns:ns2="cd2be5e0-01d6-4d52-b4da-202216819d3d" xmlns:ns3="a8fb2d07-aa42-44ee-8b98-4a32ae63fa03" targetNamespace="http://schemas.microsoft.com/office/2006/metadata/properties" ma:root="true" ma:fieldsID="8fa5a97f07cdef0d26e009c6d3ec070d" ns2:_="" ns3:_="">
    <xsd:import namespace="cd2be5e0-01d6-4d52-b4da-202216819d3d"/>
    <xsd:import namespace="a8fb2d07-aa42-44ee-8b98-4a32ae63fa0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Odpov_x00ed_d_x00e1__x0020_za_x0020_obsah" minOccurs="0"/>
                <xsd:element ref="ns3:Koment_x00e1__x0159_"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be5e0-01d6-4d52-b4da-202216819d3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element name="TaxCatchAll" ma:index="27" nillable="true" ma:displayName="Taxonomy Catch All Column" ma:hidden="true" ma:list="{42d0f28c-68fa-48d9-9290-3270265b663c}" ma:internalName="TaxCatchAll" ma:showField="CatchAllData" ma:web="cd2be5e0-01d6-4d52-b4da-202216819d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fb2d07-aa42-44ee-8b98-4a32ae63fa03" elementFormDefault="qualified">
    <xsd:import namespace="http://schemas.microsoft.com/office/2006/documentManagement/types"/>
    <xsd:import namespace="http://schemas.microsoft.com/office/infopath/2007/PartnerControls"/>
    <xsd:element name="Odpov_x00ed_d_x00e1__x0020_za_x0020_obsah" ma:index="12" nillable="true" ma:displayName="Odpovídá za obsah" ma:SearchPeopleOnly="false" ma:SharePointGroup="0" ma:internalName="Odpov_x00ed_d_x00e1__x0020_za_x0020_obsa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ent_x00e1__x0159_" ma:index="13" nillable="true" ma:displayName="Komentář" ma:internalName="Koment_x00e1__x0159_">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0befa03d-84ac-4695-86b4-f746e370af7c"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d2be5e0-01d6-4d52-b4da-202216819d3d" xsi:nil="true"/>
    <Odpov_x00ed_d_x00e1__x0020_za_x0020_obsah xmlns="a8fb2d07-aa42-44ee-8b98-4a32ae63fa03">
      <UserInfo>
        <DisplayName/>
        <AccountId xsi:nil="true"/>
        <AccountType/>
      </UserInfo>
    </Odpov_x00ed_d_x00e1__x0020_za_x0020_obsah>
    <lcf76f155ced4ddcb4097134ff3c332f xmlns="a8fb2d07-aa42-44ee-8b98-4a32ae63fa03">
      <Terms xmlns="http://schemas.microsoft.com/office/infopath/2007/PartnerControls"/>
    </lcf76f155ced4ddcb4097134ff3c332f>
    <Koment_x00e1__x0159_ xmlns="a8fb2d07-aa42-44ee-8b98-4a32ae63fa03" xsi:nil="true"/>
  </documentManagement>
</p:properties>
</file>

<file path=customXml/itemProps1.xml><?xml version="1.0" encoding="utf-8"?>
<ds:datastoreItem xmlns:ds="http://schemas.openxmlformats.org/officeDocument/2006/customXml" ds:itemID="{531B88EB-185B-4691-A01D-2278B450030F}"/>
</file>

<file path=customXml/itemProps2.xml><?xml version="1.0" encoding="utf-8"?>
<ds:datastoreItem xmlns:ds="http://schemas.openxmlformats.org/officeDocument/2006/customXml" ds:itemID="{DB5B137A-4974-4ACE-A7DB-379A820F5A57}">
  <ds:schemaRefs>
    <ds:schemaRef ds:uri="http://schemas.microsoft.com/sharepoint/v3/contenttype/forms"/>
  </ds:schemaRefs>
</ds:datastoreItem>
</file>

<file path=customXml/itemProps3.xml><?xml version="1.0" encoding="utf-8"?>
<ds:datastoreItem xmlns:ds="http://schemas.openxmlformats.org/officeDocument/2006/customXml" ds:itemID="{810AE144-FB2C-4FE0-83BC-9092FFDC17BD}">
  <ds:schemaRefs>
    <ds:schemaRef ds:uri="http://schemas.openxmlformats.org/officeDocument/2006/bibliography"/>
  </ds:schemaRefs>
</ds:datastoreItem>
</file>

<file path=customXml/itemProps4.xml><?xml version="1.0" encoding="utf-8"?>
<ds:datastoreItem xmlns:ds="http://schemas.openxmlformats.org/officeDocument/2006/customXml" ds:itemID="{7D18498C-F84C-4CB0-807B-46112FE3E6FB}"/>
</file>

<file path=docProps/app.xml><?xml version="1.0" encoding="utf-8"?>
<Properties xmlns="http://schemas.openxmlformats.org/officeDocument/2006/extended-properties" xmlns:vt="http://schemas.openxmlformats.org/officeDocument/2006/docPropsVTypes">
  <Template>Normal</Template>
  <TotalTime>75</TotalTime>
  <Pages>2</Pages>
  <Words>941</Words>
  <Characters>5555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Karasová Eva</dc:creator>
  <dc:description/>
  <cp:lastModifiedBy>Karasová Eva</cp:lastModifiedBy>
  <cp:revision>8</cp:revision>
  <dcterms:created xsi:type="dcterms:W3CDTF">2025-08-01T12:57:00Z</dcterms:created>
  <dcterms:modified xsi:type="dcterms:W3CDTF">2025-08-03T20:06:00Z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0x01010092AB1C6438E572409843A3781C173A4A</vt:lpwstr>
  </property>
</Properties>
</file>